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1905B" w14:textId="77777777" w:rsidR="0098326F" w:rsidRDefault="0098326F">
      <w:pPr>
        <w:pStyle w:val="Titel"/>
        <w:rPr>
          <w:kern w:val="0"/>
          <w14:ligatures w14:val="none"/>
        </w:rPr>
      </w:pPr>
      <w:r>
        <w:t>Loopbaanoverzicht Wouter Bos</w:t>
      </w:r>
    </w:p>
    <w:p w14:paraId="51BBCB66" w14:textId="77777777" w:rsidR="0098326F" w:rsidRDefault="0098326F">
      <w:pPr>
        <w:spacing w:line="360" w:lineRule="atLeast"/>
      </w:pPr>
      <w:r>
        <w:rPr>
          <w:rFonts w:ascii="Helvetica Neue" w:hAnsi="Helvetica Neue"/>
          <w:color w:val="0A0A0A"/>
        </w:rPr>
        <w:t xml:space="preserve">Wouter Bos, geboren in 1963, is een Nederlandse bestuurder en voormalig politicus van de Partij van de Arbeid (PvdA). Hij verwierf landelijke bekendheid als vicepremier en minister van Financiën van 2007 tot 2010, een periode waarin de bankencrisis centraal stond. </w:t>
      </w:r>
    </w:p>
    <w:p w14:paraId="2C76E7D1" w14:textId="77777777" w:rsidR="0098326F" w:rsidRDefault="0098326F">
      <w:pPr>
        <w:pStyle w:val="Kop2"/>
        <w:rPr>
          <w:rFonts w:eastAsia="Times New Roman"/>
        </w:rPr>
      </w:pPr>
      <w:r>
        <w:rPr>
          <w:rFonts w:eastAsia="Times New Roman"/>
        </w:rPr>
        <w:t>Carrière en bestuursfuncties</w:t>
      </w:r>
    </w:p>
    <w:p w14:paraId="68A7F5A5" w14:textId="77777777" w:rsidR="0098326F" w:rsidRDefault="0098326F">
      <w:pPr>
        <w:spacing w:line="360" w:lineRule="atLeast"/>
        <w:rPr>
          <w:rFonts w:eastAsiaTheme="minorEastAsia"/>
        </w:rPr>
      </w:pPr>
      <w:r>
        <w:rPr>
          <w:rFonts w:ascii="Helvetica Neue" w:hAnsi="Helvetica Neue"/>
          <w:color w:val="0A0A0A"/>
        </w:rPr>
        <w:t xml:space="preserve">Bos begon zijn loopbaan bij Shell, waar hij diverse managementfuncties bekleedde. Vervolgens stapte hij over naar de politiek en groeide uit tot fractievoorzitter van de PvdA. Na zijn politieke carrière vervulde hij leidinggevende functies bij het VU medisch centrum en </w:t>
      </w:r>
      <w:proofErr w:type="spellStart"/>
      <w:r>
        <w:rPr>
          <w:rFonts w:ascii="Helvetica Neue" w:hAnsi="Helvetica Neue"/>
          <w:color w:val="0A0A0A"/>
        </w:rPr>
        <w:t>Invest</w:t>
      </w:r>
      <w:proofErr w:type="spellEnd"/>
      <w:r>
        <w:rPr>
          <w:rFonts w:ascii="Helvetica Neue" w:hAnsi="Helvetica Neue"/>
          <w:color w:val="0A0A0A"/>
        </w:rPr>
        <w:t xml:space="preserve">-NL. Sinds 1 mei 2022 is hij voorzitter van de Raad van Bestuur van zorgverzekeraar </w:t>
      </w:r>
      <w:proofErr w:type="spellStart"/>
      <w:r>
        <w:rPr>
          <w:rFonts w:ascii="Helvetica Neue" w:hAnsi="Helvetica Neue"/>
          <w:color w:val="0A0A0A"/>
        </w:rPr>
        <w:t>Menzis</w:t>
      </w:r>
      <w:proofErr w:type="spellEnd"/>
      <w:r>
        <w:rPr>
          <w:rFonts w:ascii="Helvetica Neue" w:hAnsi="Helvetica Neue"/>
          <w:color w:val="0A0A0A"/>
        </w:rPr>
        <w:t xml:space="preserve">. </w:t>
      </w:r>
    </w:p>
    <w:p w14:paraId="0E87A80A" w14:textId="77777777" w:rsidR="0098326F" w:rsidRDefault="0098326F">
      <w:pPr>
        <w:pStyle w:val="Kop3"/>
        <w:rPr>
          <w:rFonts w:eastAsia="Times New Roman"/>
        </w:rPr>
      </w:pPr>
      <w:r>
        <w:rPr>
          <w:rFonts w:eastAsia="Times New Roman"/>
        </w:rPr>
        <w:t>Belangrijkste loopbaan en functies</w:t>
      </w:r>
    </w:p>
    <w:p w14:paraId="05464D18" w14:textId="77777777" w:rsidR="0098326F" w:rsidRDefault="0098326F" w:rsidP="0098326F">
      <w:pPr>
        <w:numPr>
          <w:ilvl w:val="0"/>
          <w:numId w:val="14"/>
        </w:numPr>
        <w:spacing w:line="360" w:lineRule="atLeast"/>
        <w:rPr>
          <w:rFonts w:eastAsia="Times New Roman"/>
          <w:color w:val="0A0A0A"/>
        </w:rPr>
      </w:pPr>
      <w:r>
        <w:rPr>
          <w:rFonts w:ascii="Helvetica Neue" w:eastAsia="Times New Roman" w:hAnsi="Helvetica Neue"/>
          <w:b/>
          <w:bCs/>
          <w:color w:val="0A0A0A"/>
        </w:rPr>
        <w:t>2022 - heden:</w:t>
      </w:r>
      <w:r>
        <w:rPr>
          <w:rFonts w:eastAsia="Times New Roman"/>
          <w:color w:val="0A0A0A"/>
        </w:rPr>
        <w:t xml:space="preserve"> </w:t>
      </w:r>
      <w:r>
        <w:rPr>
          <w:rFonts w:ascii="Helvetica Neue" w:eastAsia="Times New Roman" w:hAnsi="Helvetica Neue"/>
          <w:color w:val="0A0A0A"/>
        </w:rPr>
        <w:t xml:space="preserve">Voorzitter Raad van Bestuur, </w:t>
      </w:r>
      <w:hyperlink r:id="rId5" w:history="1">
        <w:proofErr w:type="spellStart"/>
        <w:r>
          <w:rPr>
            <w:rStyle w:val="Hyperlink"/>
            <w:rFonts w:ascii="Helvetica Neue" w:eastAsia="Times New Roman" w:hAnsi="Helvetica Neue"/>
          </w:rPr>
          <w:t>Menzis</w:t>
        </w:r>
        <w:proofErr w:type="spellEnd"/>
      </w:hyperlink>
      <w:r>
        <w:rPr>
          <w:rFonts w:ascii="Helvetica Neue" w:eastAsia="Times New Roman" w:hAnsi="Helvetica Neue"/>
          <w:color w:val="0A0A0A"/>
        </w:rPr>
        <w:t>.</w:t>
      </w:r>
    </w:p>
    <w:p w14:paraId="750853CD" w14:textId="77777777" w:rsidR="0098326F" w:rsidRDefault="0098326F" w:rsidP="0098326F">
      <w:pPr>
        <w:numPr>
          <w:ilvl w:val="0"/>
          <w:numId w:val="14"/>
        </w:numPr>
        <w:spacing w:line="360" w:lineRule="atLeast"/>
        <w:rPr>
          <w:rFonts w:eastAsia="Times New Roman"/>
          <w:color w:val="0A0A0A"/>
        </w:rPr>
      </w:pPr>
      <w:r>
        <w:rPr>
          <w:rFonts w:ascii="Helvetica Neue" w:eastAsia="Times New Roman" w:hAnsi="Helvetica Neue"/>
          <w:b/>
          <w:bCs/>
          <w:color w:val="0A0A0A"/>
        </w:rPr>
        <w:t>2018 - 2022:</w:t>
      </w:r>
      <w:r>
        <w:rPr>
          <w:rFonts w:eastAsia="Times New Roman"/>
          <w:color w:val="0A0A0A"/>
        </w:rPr>
        <w:t xml:space="preserve"> </w:t>
      </w:r>
      <w:r>
        <w:rPr>
          <w:rFonts w:ascii="Helvetica Neue" w:eastAsia="Times New Roman" w:hAnsi="Helvetica Neue"/>
          <w:color w:val="0A0A0A"/>
        </w:rPr>
        <w:t xml:space="preserve">CEO van </w:t>
      </w:r>
      <w:proofErr w:type="spellStart"/>
      <w:r>
        <w:rPr>
          <w:rFonts w:ascii="Helvetica Neue" w:eastAsia="Times New Roman" w:hAnsi="Helvetica Neue"/>
          <w:color w:val="0A0A0A"/>
        </w:rPr>
        <w:t>Invest</w:t>
      </w:r>
      <w:proofErr w:type="spellEnd"/>
      <w:r>
        <w:rPr>
          <w:rFonts w:ascii="Helvetica Neue" w:eastAsia="Times New Roman" w:hAnsi="Helvetica Neue"/>
          <w:color w:val="0A0A0A"/>
        </w:rPr>
        <w:t>-NL.</w:t>
      </w:r>
    </w:p>
    <w:p w14:paraId="5B83E79E" w14:textId="77777777" w:rsidR="0098326F" w:rsidRDefault="0098326F" w:rsidP="0098326F">
      <w:pPr>
        <w:numPr>
          <w:ilvl w:val="0"/>
          <w:numId w:val="14"/>
        </w:numPr>
        <w:spacing w:line="360" w:lineRule="atLeast"/>
        <w:rPr>
          <w:rFonts w:eastAsia="Times New Roman"/>
          <w:color w:val="0A0A0A"/>
        </w:rPr>
      </w:pPr>
      <w:r>
        <w:rPr>
          <w:rFonts w:ascii="Helvetica Neue" w:eastAsia="Times New Roman" w:hAnsi="Helvetica Neue"/>
          <w:b/>
          <w:bCs/>
          <w:color w:val="0A0A0A"/>
        </w:rPr>
        <w:t>2013 - 2018:</w:t>
      </w:r>
      <w:r>
        <w:rPr>
          <w:rFonts w:eastAsia="Times New Roman"/>
          <w:color w:val="0A0A0A"/>
        </w:rPr>
        <w:t xml:space="preserve"> </w:t>
      </w:r>
      <w:r>
        <w:rPr>
          <w:rFonts w:ascii="Helvetica Neue" w:eastAsia="Times New Roman" w:hAnsi="Helvetica Neue"/>
          <w:color w:val="0A0A0A"/>
        </w:rPr>
        <w:t>Bestuursvoorzitter van het VU Medisch Centrum (</w:t>
      </w:r>
      <w:proofErr w:type="spellStart"/>
      <w:r>
        <w:rPr>
          <w:rFonts w:ascii="Helvetica Neue" w:eastAsia="Times New Roman" w:hAnsi="Helvetica Neue"/>
          <w:color w:val="0A0A0A"/>
        </w:rPr>
        <w:t>VUmc</w:t>
      </w:r>
      <w:proofErr w:type="spellEnd"/>
      <w:r>
        <w:rPr>
          <w:rFonts w:ascii="Helvetica Neue" w:eastAsia="Times New Roman" w:hAnsi="Helvetica Neue"/>
          <w:color w:val="0A0A0A"/>
        </w:rPr>
        <w:t>).</w:t>
      </w:r>
    </w:p>
    <w:p w14:paraId="6E5973E2" w14:textId="77777777" w:rsidR="0098326F" w:rsidRDefault="0098326F" w:rsidP="0098326F">
      <w:pPr>
        <w:numPr>
          <w:ilvl w:val="0"/>
          <w:numId w:val="14"/>
        </w:numPr>
        <w:spacing w:line="360" w:lineRule="atLeast"/>
        <w:rPr>
          <w:rFonts w:eastAsia="Times New Roman"/>
          <w:color w:val="0A0A0A"/>
        </w:rPr>
      </w:pPr>
      <w:r>
        <w:rPr>
          <w:rFonts w:ascii="Helvetica Neue" w:eastAsia="Times New Roman" w:hAnsi="Helvetica Neue"/>
          <w:b/>
          <w:bCs/>
          <w:color w:val="0A0A0A"/>
        </w:rPr>
        <w:t>2010 - 2013:</w:t>
      </w:r>
      <w:r>
        <w:rPr>
          <w:rFonts w:eastAsia="Times New Roman"/>
          <w:color w:val="0A0A0A"/>
        </w:rPr>
        <w:t xml:space="preserve"> </w:t>
      </w:r>
      <w:r>
        <w:rPr>
          <w:rFonts w:ascii="Helvetica Neue" w:eastAsia="Times New Roman" w:hAnsi="Helvetica Neue"/>
          <w:color w:val="0A0A0A"/>
        </w:rPr>
        <w:t xml:space="preserve">Partner bij accountant- en adviesbedrijf </w:t>
      </w:r>
      <w:hyperlink r:id="rId6" w:history="1">
        <w:r>
          <w:rPr>
            <w:rStyle w:val="Hyperlink"/>
            <w:rFonts w:ascii="Helvetica Neue" w:eastAsia="Times New Roman" w:hAnsi="Helvetica Neue"/>
          </w:rPr>
          <w:t>KPMG</w:t>
        </w:r>
      </w:hyperlink>
      <w:r>
        <w:rPr>
          <w:rFonts w:ascii="Helvetica Neue" w:eastAsia="Times New Roman" w:hAnsi="Helvetica Neue"/>
          <w:color w:val="0A0A0A"/>
        </w:rPr>
        <w:t>.</w:t>
      </w:r>
    </w:p>
    <w:p w14:paraId="78BF9CFC" w14:textId="77777777" w:rsidR="0098326F" w:rsidRDefault="0098326F" w:rsidP="0098326F">
      <w:pPr>
        <w:numPr>
          <w:ilvl w:val="0"/>
          <w:numId w:val="14"/>
        </w:numPr>
        <w:spacing w:line="360" w:lineRule="atLeast"/>
        <w:rPr>
          <w:rFonts w:eastAsia="Times New Roman"/>
          <w:color w:val="0A0A0A"/>
        </w:rPr>
      </w:pPr>
      <w:r>
        <w:rPr>
          <w:rFonts w:ascii="Helvetica Neue" w:eastAsia="Times New Roman" w:hAnsi="Helvetica Neue"/>
          <w:b/>
          <w:bCs/>
          <w:color w:val="0A0A0A"/>
        </w:rPr>
        <w:t>2007 - 2010:</w:t>
      </w:r>
      <w:r>
        <w:rPr>
          <w:rFonts w:eastAsia="Times New Roman"/>
          <w:color w:val="0A0A0A"/>
        </w:rPr>
        <w:t xml:space="preserve"> </w:t>
      </w:r>
      <w:r>
        <w:rPr>
          <w:rFonts w:ascii="Helvetica Neue" w:eastAsia="Times New Roman" w:hAnsi="Helvetica Neue"/>
          <w:color w:val="0A0A0A"/>
        </w:rPr>
        <w:t>Vicepremier en minister van Financiën (</w:t>
      </w:r>
      <w:hyperlink r:id="rId7" w:history="1">
        <w:r>
          <w:rPr>
            <w:rStyle w:val="Hyperlink"/>
            <w:rFonts w:ascii="Helvetica Neue" w:eastAsia="Times New Roman" w:hAnsi="Helvetica Neue"/>
          </w:rPr>
          <w:t>Kabinet-Balkenende IV</w:t>
        </w:r>
      </w:hyperlink>
      <w:r>
        <w:rPr>
          <w:rFonts w:ascii="Helvetica Neue" w:eastAsia="Times New Roman" w:hAnsi="Helvetica Neue"/>
          <w:color w:val="0A0A0A"/>
        </w:rPr>
        <w:t>).</w:t>
      </w:r>
    </w:p>
    <w:p w14:paraId="69F6615C" w14:textId="77777777" w:rsidR="0098326F" w:rsidRDefault="0098326F" w:rsidP="0098326F">
      <w:pPr>
        <w:numPr>
          <w:ilvl w:val="0"/>
          <w:numId w:val="14"/>
        </w:numPr>
        <w:spacing w:line="360" w:lineRule="atLeast"/>
        <w:rPr>
          <w:rFonts w:eastAsia="Times New Roman"/>
          <w:color w:val="0A0A0A"/>
        </w:rPr>
      </w:pPr>
      <w:r>
        <w:rPr>
          <w:rFonts w:ascii="Helvetica Neue" w:eastAsia="Times New Roman" w:hAnsi="Helvetica Neue"/>
          <w:b/>
          <w:bCs/>
          <w:color w:val="0A0A0A"/>
        </w:rPr>
        <w:t>2002 - 2010:</w:t>
      </w:r>
      <w:r>
        <w:rPr>
          <w:rFonts w:eastAsia="Times New Roman"/>
          <w:color w:val="0A0A0A"/>
        </w:rPr>
        <w:t xml:space="preserve"> </w:t>
      </w:r>
      <w:r>
        <w:rPr>
          <w:rFonts w:ascii="Helvetica Neue" w:eastAsia="Times New Roman" w:hAnsi="Helvetica Neue"/>
          <w:color w:val="0A0A0A"/>
        </w:rPr>
        <w:t>Politiek leider en fractievoorzitter PvdA in de Tweede Kamer.</w:t>
      </w:r>
    </w:p>
    <w:p w14:paraId="2C020354" w14:textId="77777777" w:rsidR="0098326F" w:rsidRDefault="0098326F" w:rsidP="0098326F">
      <w:pPr>
        <w:numPr>
          <w:ilvl w:val="0"/>
          <w:numId w:val="14"/>
        </w:numPr>
        <w:spacing w:line="360" w:lineRule="atLeast"/>
        <w:rPr>
          <w:rFonts w:eastAsia="Times New Roman"/>
          <w:color w:val="0A0A0A"/>
        </w:rPr>
      </w:pPr>
      <w:r>
        <w:rPr>
          <w:rFonts w:ascii="Helvetica Neue" w:eastAsia="Times New Roman" w:hAnsi="Helvetica Neue"/>
          <w:b/>
          <w:bCs/>
          <w:color w:val="0A0A0A"/>
        </w:rPr>
        <w:t>2000 - 2002:</w:t>
      </w:r>
      <w:r>
        <w:rPr>
          <w:rFonts w:eastAsia="Times New Roman"/>
          <w:color w:val="0A0A0A"/>
        </w:rPr>
        <w:t xml:space="preserve"> </w:t>
      </w:r>
      <w:r>
        <w:rPr>
          <w:rFonts w:ascii="Helvetica Neue" w:eastAsia="Times New Roman" w:hAnsi="Helvetica Neue"/>
          <w:color w:val="0A0A0A"/>
        </w:rPr>
        <w:t>Staatssecretaris van Financiën (Kabinet-Kok II).</w:t>
      </w:r>
    </w:p>
    <w:p w14:paraId="64467F7C" w14:textId="77777777" w:rsidR="0098326F" w:rsidRDefault="0098326F" w:rsidP="0098326F">
      <w:pPr>
        <w:numPr>
          <w:ilvl w:val="0"/>
          <w:numId w:val="14"/>
        </w:numPr>
        <w:spacing w:line="360" w:lineRule="atLeast"/>
        <w:rPr>
          <w:rFonts w:eastAsia="Times New Roman"/>
        </w:rPr>
      </w:pPr>
      <w:r>
        <w:rPr>
          <w:rFonts w:ascii="Helvetica Neue" w:eastAsia="Times New Roman" w:hAnsi="Helvetica Neue"/>
          <w:b/>
          <w:bCs/>
          <w:color w:val="0A0A0A"/>
        </w:rPr>
        <w:t>1988 - 1998:</w:t>
      </w:r>
      <w:r>
        <w:rPr>
          <w:rFonts w:eastAsia="Times New Roman"/>
        </w:rPr>
        <w:t xml:space="preserve"> </w:t>
      </w:r>
      <w:r>
        <w:rPr>
          <w:rFonts w:ascii="Helvetica Neue" w:eastAsia="Times New Roman" w:hAnsi="Helvetica Neue"/>
          <w:color w:val="0A0A0A"/>
        </w:rPr>
        <w:t xml:space="preserve">Verschillende functies, waaronder </w:t>
      </w:r>
      <w:proofErr w:type="gramStart"/>
      <w:r>
        <w:rPr>
          <w:rFonts w:ascii="Helvetica Neue" w:eastAsia="Times New Roman" w:hAnsi="Helvetica Neue"/>
          <w:color w:val="0A0A0A"/>
        </w:rPr>
        <w:t>management consultant</w:t>
      </w:r>
      <w:proofErr w:type="gramEnd"/>
      <w:r>
        <w:rPr>
          <w:rFonts w:ascii="Helvetica Neue" w:eastAsia="Times New Roman" w:hAnsi="Helvetica Neue"/>
          <w:color w:val="0A0A0A"/>
        </w:rPr>
        <w:t>, bij Shell.</w:t>
      </w:r>
    </w:p>
    <w:p w14:paraId="7F95AD4E" w14:textId="77777777" w:rsidR="0098326F" w:rsidRDefault="0098326F">
      <w:pPr>
        <w:pStyle w:val="Kop3"/>
        <w:rPr>
          <w:rFonts w:eastAsia="Times New Roman"/>
        </w:rPr>
      </w:pPr>
      <w:r>
        <w:rPr>
          <w:rFonts w:eastAsia="Times New Roman"/>
        </w:rPr>
        <w:t>Opleiding</w:t>
      </w:r>
    </w:p>
    <w:p w14:paraId="2C2693CE" w14:textId="77777777" w:rsidR="0098326F" w:rsidRDefault="0098326F" w:rsidP="0098326F">
      <w:pPr>
        <w:numPr>
          <w:ilvl w:val="0"/>
          <w:numId w:val="15"/>
        </w:numPr>
        <w:spacing w:line="360" w:lineRule="atLeast"/>
        <w:rPr>
          <w:rFonts w:ascii="Helvetica Neue" w:eastAsia="Times New Roman" w:hAnsi="Helvetica Neue"/>
          <w:b/>
          <w:bCs/>
          <w:color w:val="0A0A0A"/>
        </w:rPr>
      </w:pPr>
      <w:r>
        <w:rPr>
          <w:rFonts w:ascii="Helvetica Neue" w:eastAsia="Times New Roman" w:hAnsi="Helvetica Neue"/>
          <w:b/>
          <w:bCs/>
          <w:color w:val="0A0A0A"/>
        </w:rPr>
        <w:t>Opleiding:</w:t>
      </w:r>
    </w:p>
    <w:p w14:paraId="2ECDFEB9" w14:textId="77777777" w:rsidR="0098326F" w:rsidRPr="0098326F" w:rsidRDefault="0098326F" w:rsidP="0098326F">
      <w:pPr>
        <w:numPr>
          <w:ilvl w:val="0"/>
          <w:numId w:val="15"/>
        </w:numPr>
        <w:spacing w:after="180" w:line="360" w:lineRule="atLeast"/>
        <w:rPr>
          <w:rFonts w:ascii="Times New Roman" w:eastAsia="Times New Roman" w:hAnsi="Times New Roman" w:cs="Times New Roman"/>
          <w:kern w:val="0"/>
          <w:lang w:eastAsia="nl-NL"/>
          <w14:ligatures w14:val="none"/>
        </w:rPr>
      </w:pPr>
      <w:r w:rsidRPr="0098326F">
        <w:rPr>
          <w:rFonts w:ascii="Helvetica Neue" w:eastAsia="Times New Roman" w:hAnsi="Helvetica Neue" w:cs="Times New Roman"/>
          <w:color w:val="0A0A0A"/>
          <w:kern w:val="0"/>
          <w:lang w:eastAsia="nl-NL"/>
          <w14:ligatures w14:val="none"/>
        </w:rPr>
        <w:t>Studie Economie en Politicologie aan de Vrije Universiteit Amsterdam (cum laude afgestudeerd in 1988). </w:t>
      </w:r>
    </w:p>
    <w:p w14:paraId="5EFD19A7" w14:textId="77777777" w:rsidR="0098326F" w:rsidRDefault="0098326F" w:rsidP="0098326F">
      <w:pPr>
        <w:spacing w:line="360" w:lineRule="atLeast"/>
        <w:ind w:left="720"/>
        <w:rPr>
          <w:rFonts w:ascii="Helvetica Neue" w:eastAsia="Times New Roman" w:hAnsi="Helvetica Neue"/>
          <w:b/>
          <w:bCs/>
          <w:color w:val="0A0A0A"/>
        </w:rPr>
      </w:pPr>
    </w:p>
    <w:p w14:paraId="79F602E7" w14:textId="77777777" w:rsidR="0098326F" w:rsidRDefault="0098326F"/>
    <w:sectPr w:rsidR="009832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874"/>
    <w:multiLevelType w:val="multilevel"/>
    <w:tmpl w:val="9E5C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36330"/>
    <w:multiLevelType w:val="multilevel"/>
    <w:tmpl w:val="F480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B73E3"/>
    <w:multiLevelType w:val="multilevel"/>
    <w:tmpl w:val="477E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92B0D"/>
    <w:multiLevelType w:val="multilevel"/>
    <w:tmpl w:val="9DF0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90D52"/>
    <w:multiLevelType w:val="multilevel"/>
    <w:tmpl w:val="690A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885B7C"/>
    <w:multiLevelType w:val="multilevel"/>
    <w:tmpl w:val="FA98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D02738"/>
    <w:multiLevelType w:val="multilevel"/>
    <w:tmpl w:val="7EBA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1503C8"/>
    <w:multiLevelType w:val="multilevel"/>
    <w:tmpl w:val="75DC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0C7F61"/>
    <w:multiLevelType w:val="multilevel"/>
    <w:tmpl w:val="168A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4A2767"/>
    <w:multiLevelType w:val="multilevel"/>
    <w:tmpl w:val="86D4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902763"/>
    <w:multiLevelType w:val="multilevel"/>
    <w:tmpl w:val="92B8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78075B"/>
    <w:multiLevelType w:val="multilevel"/>
    <w:tmpl w:val="E01C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B72099"/>
    <w:multiLevelType w:val="multilevel"/>
    <w:tmpl w:val="78D6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A905BC"/>
    <w:multiLevelType w:val="multilevel"/>
    <w:tmpl w:val="51EC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261BE3"/>
    <w:multiLevelType w:val="multilevel"/>
    <w:tmpl w:val="F918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1224921">
    <w:abstractNumId w:val="13"/>
  </w:num>
  <w:num w:numId="2" w16cid:durableId="1996372375">
    <w:abstractNumId w:val="10"/>
  </w:num>
  <w:num w:numId="3" w16cid:durableId="1826582214">
    <w:abstractNumId w:val="1"/>
  </w:num>
  <w:num w:numId="4" w16cid:durableId="2093357770">
    <w:abstractNumId w:val="3"/>
  </w:num>
  <w:num w:numId="5" w16cid:durableId="1091044184">
    <w:abstractNumId w:val="6"/>
  </w:num>
  <w:num w:numId="6" w16cid:durableId="1399548495">
    <w:abstractNumId w:val="2"/>
  </w:num>
  <w:num w:numId="7" w16cid:durableId="1889222759">
    <w:abstractNumId w:val="4"/>
  </w:num>
  <w:num w:numId="8" w16cid:durableId="1821385517">
    <w:abstractNumId w:val="8"/>
  </w:num>
  <w:num w:numId="9" w16cid:durableId="106704740">
    <w:abstractNumId w:val="5"/>
  </w:num>
  <w:num w:numId="10" w16cid:durableId="1766152883">
    <w:abstractNumId w:val="14"/>
  </w:num>
  <w:num w:numId="11" w16cid:durableId="1881749466">
    <w:abstractNumId w:val="11"/>
  </w:num>
  <w:num w:numId="12" w16cid:durableId="443232113">
    <w:abstractNumId w:val="9"/>
  </w:num>
  <w:num w:numId="13" w16cid:durableId="1414203994">
    <w:abstractNumId w:val="12"/>
  </w:num>
  <w:num w:numId="14" w16cid:durableId="1476143154">
    <w:abstractNumId w:val="7"/>
  </w:num>
  <w:num w:numId="15" w16cid:durableId="1952668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26F"/>
    <w:rsid w:val="0098326F"/>
    <w:rsid w:val="00E459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85E486F"/>
  <w15:chartTrackingRefBased/>
  <w15:docId w15:val="{98341783-58ED-F048-812B-051A6A85C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832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832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832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832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832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832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832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832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832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32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832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832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832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832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832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32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32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326F"/>
    <w:rPr>
      <w:rFonts w:eastAsiaTheme="majorEastAsia" w:cstheme="majorBidi"/>
      <w:color w:val="272727" w:themeColor="text1" w:themeTint="D8"/>
    </w:rPr>
  </w:style>
  <w:style w:type="paragraph" w:styleId="Titel">
    <w:name w:val="Title"/>
    <w:basedOn w:val="Standaard"/>
    <w:next w:val="Standaard"/>
    <w:link w:val="TitelChar"/>
    <w:uiPriority w:val="10"/>
    <w:qFormat/>
    <w:rsid w:val="009832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832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32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832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832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8326F"/>
    <w:rPr>
      <w:i/>
      <w:iCs/>
      <w:color w:val="404040" w:themeColor="text1" w:themeTint="BF"/>
    </w:rPr>
  </w:style>
  <w:style w:type="paragraph" w:styleId="Lijstalinea">
    <w:name w:val="List Paragraph"/>
    <w:basedOn w:val="Standaard"/>
    <w:uiPriority w:val="34"/>
    <w:qFormat/>
    <w:rsid w:val="0098326F"/>
    <w:pPr>
      <w:ind w:left="720"/>
      <w:contextualSpacing/>
    </w:pPr>
  </w:style>
  <w:style w:type="character" w:styleId="Intensievebenadrukking">
    <w:name w:val="Intense Emphasis"/>
    <w:basedOn w:val="Standaardalinea-lettertype"/>
    <w:uiPriority w:val="21"/>
    <w:qFormat/>
    <w:rsid w:val="0098326F"/>
    <w:rPr>
      <w:i/>
      <w:iCs/>
      <w:color w:val="0F4761" w:themeColor="accent1" w:themeShade="BF"/>
    </w:rPr>
  </w:style>
  <w:style w:type="paragraph" w:styleId="Duidelijkcitaat">
    <w:name w:val="Intense Quote"/>
    <w:basedOn w:val="Standaard"/>
    <w:next w:val="Standaard"/>
    <w:link w:val="DuidelijkcitaatChar"/>
    <w:uiPriority w:val="30"/>
    <w:qFormat/>
    <w:rsid w:val="00983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8326F"/>
    <w:rPr>
      <w:i/>
      <w:iCs/>
      <w:color w:val="0F4761" w:themeColor="accent1" w:themeShade="BF"/>
    </w:rPr>
  </w:style>
  <w:style w:type="character" w:styleId="Intensieveverwijzing">
    <w:name w:val="Intense Reference"/>
    <w:basedOn w:val="Standaardalinea-lettertype"/>
    <w:uiPriority w:val="32"/>
    <w:qFormat/>
    <w:rsid w:val="0098326F"/>
    <w:rPr>
      <w:b/>
      <w:bCs/>
      <w:smallCaps/>
      <w:color w:val="0F4761" w:themeColor="accent1" w:themeShade="BF"/>
      <w:spacing w:val="5"/>
    </w:rPr>
  </w:style>
  <w:style w:type="character" w:customStyle="1" w:styleId="vkekvd">
    <w:name w:val="vkekvd"/>
    <w:basedOn w:val="Standaardalinea-lettertype"/>
    <w:rsid w:val="0098326F"/>
  </w:style>
  <w:style w:type="character" w:customStyle="1" w:styleId="ifmvxd">
    <w:name w:val="ifmvxd"/>
    <w:basedOn w:val="Standaardalinea-lettertype"/>
    <w:rsid w:val="0098326F"/>
  </w:style>
  <w:style w:type="character" w:customStyle="1" w:styleId="ijm6od">
    <w:name w:val="ijm6od"/>
    <w:basedOn w:val="Standaardalinea-lettertype"/>
    <w:rsid w:val="0098326F"/>
  </w:style>
  <w:style w:type="character" w:styleId="Zwaar">
    <w:name w:val="Strong"/>
    <w:basedOn w:val="Standaardalinea-lettertype"/>
    <w:uiPriority w:val="22"/>
    <w:qFormat/>
    <w:rsid w:val="0098326F"/>
    <w:rPr>
      <w:b/>
      <w:bCs/>
    </w:rPr>
  </w:style>
  <w:style w:type="character" w:customStyle="1" w:styleId="t286pc">
    <w:name w:val="t286pc"/>
    <w:basedOn w:val="Standaardalinea-lettertype"/>
    <w:rsid w:val="0098326F"/>
  </w:style>
  <w:style w:type="character" w:customStyle="1" w:styleId="apple-converted-space">
    <w:name w:val="apple-converted-space"/>
    <w:basedOn w:val="Standaardalinea-lettertype"/>
    <w:rsid w:val="0098326F"/>
  </w:style>
  <w:style w:type="character" w:styleId="Hyperlink">
    <w:name w:val="Hyperlink"/>
    <w:basedOn w:val="Standaardalinea-lettertype"/>
    <w:uiPriority w:val="99"/>
    <w:semiHidden/>
    <w:unhideWhenUsed/>
    <w:rsid w:val="009832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rlement.com/biografie/drs-wj-wouter-b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binetsformatie2025.nl/kabinetsformaties/kabinetsformatie-2012/informateurs/wouter-bos" TargetMode="External"/><Relationship Id="rId5" Type="http://schemas.openxmlformats.org/officeDocument/2006/relationships/hyperlink" Target="https://www.menzis.nl/over-menzis/over-de-cooperatie-menzis/raad-van-bestuu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230</Words>
  <Characters>1405</Characters>
  <Application>Microsoft Office Word</Application>
  <DocSecurity>0</DocSecurity>
  <Lines>32</Lines>
  <Paragraphs>28</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 de Jonge</dc:creator>
  <cp:keywords/>
  <dc:description/>
  <cp:lastModifiedBy>Janko de Jonge</cp:lastModifiedBy>
  <cp:revision>1</cp:revision>
  <dcterms:created xsi:type="dcterms:W3CDTF">2026-02-21T12:14:00Z</dcterms:created>
  <dcterms:modified xsi:type="dcterms:W3CDTF">2026-02-21T12:17:00Z</dcterms:modified>
</cp:coreProperties>
</file>